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D19" w:rsidRDefault="00CB020B">
      <w:pPr>
        <w:adjustRightInd w:val="0"/>
        <w:snapToGrid w:val="0"/>
        <w:spacing w:line="360" w:lineRule="auto"/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</w:pPr>
      <w:r w:rsidRPr="00CB020B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Supplementary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 xml:space="preserve"> </w:t>
      </w:r>
      <w:r w:rsidRPr="00CB020B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Fig.</w:t>
      </w:r>
      <w:r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 xml:space="preserve"> 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1,</w:t>
      </w:r>
      <w:r w:rsidR="00AD7326">
        <w:rPr>
          <w:rFonts w:ascii="Times New Roman" w:hAnsi="Times New Roman" w:cs="Times New Roman"/>
        </w:rPr>
        <w:t xml:space="preserve"> 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The region of his bundle was marked with ablation catheter before ablation (yellow dot). His bundle potential (yellow arrow).</w:t>
      </w:r>
    </w:p>
    <w:p w:rsidR="00802D19" w:rsidRDefault="00CB020B">
      <w:pPr>
        <w:adjustRightInd w:val="0"/>
        <w:snapToGrid w:val="0"/>
        <w:spacing w:line="360" w:lineRule="auto"/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</w:pPr>
      <w:r w:rsidRPr="00CB020B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Supplementary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 xml:space="preserve"> Video 1, SAM-septal contact map (regions of contact of the anterior MV leaflet and the 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hypertrophied septum) was created by ICE images using CARTO-3 system.</w:t>
      </w:r>
    </w:p>
    <w:p w:rsidR="00802D19" w:rsidRDefault="00CB020B">
      <w:pPr>
        <w:adjustRightInd w:val="0"/>
        <w:snapToGrid w:val="0"/>
        <w:spacing w:line="360" w:lineRule="auto"/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</w:pPr>
      <w:r w:rsidRPr="00CB020B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Supplementary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 xml:space="preserve"> Video 2, ICE image before ablation.</w:t>
      </w:r>
    </w:p>
    <w:p w:rsidR="00802D19" w:rsidRDefault="00CB020B">
      <w:pPr>
        <w:adjustRightInd w:val="0"/>
        <w:snapToGrid w:val="0"/>
        <w:spacing w:line="360" w:lineRule="auto"/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</w:pPr>
      <w:r w:rsidRPr="00CB020B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Supplementary</w:t>
      </w:r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 xml:space="preserve"> Video 3</w:t>
      </w:r>
      <w:bookmarkStart w:id="0" w:name="_GoBack"/>
      <w:bookmarkEnd w:id="0"/>
      <w:r w:rsidR="00AD7326">
        <w:rPr>
          <w:rFonts w:ascii="Times New Roman" w:eastAsia="微软雅黑" w:hAnsi="Times New Roman" w:cs="Times New Roman"/>
          <w:color w:val="000000" w:themeColor="text1"/>
          <w:szCs w:val="21"/>
          <w:shd w:val="clear" w:color="auto" w:fill="FFFFFF"/>
          <w14:ligatures w14:val="none"/>
        </w:rPr>
        <w:t>, ICE image after ablation.</w:t>
      </w:r>
    </w:p>
    <w:p w:rsidR="00802D19" w:rsidRDefault="00802D19"/>
    <w:sectPr w:rsidR="00802D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326" w:rsidRDefault="00AD7326" w:rsidP="00CB020B">
      <w:r>
        <w:separator/>
      </w:r>
    </w:p>
  </w:endnote>
  <w:endnote w:type="continuationSeparator" w:id="0">
    <w:p w:rsidR="00AD7326" w:rsidRDefault="00AD7326" w:rsidP="00CB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326" w:rsidRDefault="00AD7326" w:rsidP="00CB020B">
      <w:r>
        <w:separator/>
      </w:r>
    </w:p>
  </w:footnote>
  <w:footnote w:type="continuationSeparator" w:id="0">
    <w:p w:rsidR="00AD7326" w:rsidRDefault="00AD7326" w:rsidP="00CB02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4ZGVkZGNiYTIyMTRkNDNjMjljM2ZhZDUyYTQ2YTIifQ=="/>
  </w:docVars>
  <w:rsids>
    <w:rsidRoot w:val="00802D19"/>
    <w:rsid w:val="00802D19"/>
    <w:rsid w:val="00AD7326"/>
    <w:rsid w:val="00CB020B"/>
    <w:rsid w:val="361D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64877A"/>
  <w15:docId w15:val="{40D657E0-1747-42AD-961A-E3F94974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B0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B020B"/>
    <w:rPr>
      <w:kern w:val="2"/>
      <w:sz w:val="18"/>
      <w:szCs w:val="18"/>
      <w14:ligatures w14:val="standardContextual"/>
    </w:rPr>
  </w:style>
  <w:style w:type="paragraph" w:styleId="a5">
    <w:name w:val="footer"/>
    <w:basedOn w:val="a"/>
    <w:link w:val="a6"/>
    <w:rsid w:val="00CB02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B020B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24946</dc:creator>
  <cp:lastModifiedBy>Rui</cp:lastModifiedBy>
  <cp:revision>2</cp:revision>
  <dcterms:created xsi:type="dcterms:W3CDTF">2023-08-30T14:15:00Z</dcterms:created>
  <dcterms:modified xsi:type="dcterms:W3CDTF">2023-10-14T07:06:00Z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130375ED1D374B2490F6D74721F4B881_12</vt:lpwstr>
  </property>
</Properties>
</file>